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55" w:rsidRPr="00E41E8D" w:rsidRDefault="000850B1" w:rsidP="005B7B9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hAnsi="Times New Roman" w:cs="Times New Roman"/>
          <w:sz w:val="24"/>
          <w:szCs w:val="24"/>
        </w:rPr>
        <w:t>T.C.</w:t>
      </w:r>
    </w:p>
    <w:p w:rsidR="00AC2B55" w:rsidRPr="00E41E8D" w:rsidRDefault="000850B1" w:rsidP="005B7B9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hAnsi="Times New Roman" w:cs="Times New Roman"/>
          <w:sz w:val="24"/>
          <w:szCs w:val="24"/>
        </w:rPr>
        <w:t>HAKKAR</w:t>
      </w:r>
      <w:r w:rsidR="00E41E8D" w:rsidRPr="00E41E8D">
        <w:rPr>
          <w:rFonts w:ascii="Times New Roman" w:hAnsi="Times New Roman" w:cs="Times New Roman"/>
          <w:sz w:val="24"/>
          <w:szCs w:val="24"/>
        </w:rPr>
        <w:t>İ</w:t>
      </w:r>
      <w:r w:rsidRPr="00E41E8D">
        <w:rPr>
          <w:rFonts w:ascii="Times New Roman" w:hAnsi="Times New Roman" w:cs="Times New Roman"/>
          <w:sz w:val="24"/>
          <w:szCs w:val="24"/>
        </w:rPr>
        <w:t xml:space="preserve"> VAL</w:t>
      </w:r>
      <w:r w:rsidR="00E41E8D" w:rsidRPr="00E41E8D">
        <w:rPr>
          <w:rFonts w:ascii="Times New Roman" w:hAnsi="Times New Roman" w:cs="Times New Roman"/>
          <w:sz w:val="24"/>
          <w:szCs w:val="24"/>
        </w:rPr>
        <w:t>İ</w:t>
      </w:r>
      <w:r w:rsidRPr="00E41E8D">
        <w:rPr>
          <w:rFonts w:ascii="Times New Roman" w:hAnsi="Times New Roman" w:cs="Times New Roman"/>
          <w:sz w:val="24"/>
          <w:szCs w:val="24"/>
        </w:rPr>
        <w:t>L</w:t>
      </w:r>
      <w:r w:rsidR="00E41E8D" w:rsidRPr="00E41E8D">
        <w:rPr>
          <w:rFonts w:ascii="Times New Roman" w:hAnsi="Times New Roman" w:cs="Times New Roman"/>
          <w:sz w:val="24"/>
          <w:szCs w:val="24"/>
        </w:rPr>
        <w:t>İ</w:t>
      </w:r>
      <w:r w:rsidRPr="00E41E8D">
        <w:rPr>
          <w:rFonts w:ascii="Times New Roman" w:hAnsi="Times New Roman" w:cs="Times New Roman"/>
          <w:sz w:val="24"/>
          <w:szCs w:val="24"/>
        </w:rPr>
        <w:t>Ğ</w:t>
      </w:r>
      <w:r w:rsidR="00E41E8D" w:rsidRPr="00E41E8D">
        <w:rPr>
          <w:rFonts w:ascii="Times New Roman" w:hAnsi="Times New Roman" w:cs="Times New Roman"/>
          <w:sz w:val="24"/>
          <w:szCs w:val="24"/>
        </w:rPr>
        <w:t>İ</w:t>
      </w:r>
    </w:p>
    <w:p w:rsidR="00AC2B55" w:rsidRPr="00E41E8D" w:rsidRDefault="00E41E8D" w:rsidP="005B7B9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hAnsi="Times New Roman" w:cs="Times New Roman"/>
          <w:sz w:val="24"/>
          <w:szCs w:val="24"/>
        </w:rPr>
        <w:t>İ</w:t>
      </w:r>
      <w:r w:rsidR="000850B1" w:rsidRPr="00E41E8D">
        <w:rPr>
          <w:rFonts w:ascii="Times New Roman" w:hAnsi="Times New Roman" w:cs="Times New Roman"/>
          <w:sz w:val="24"/>
          <w:szCs w:val="24"/>
        </w:rPr>
        <w:t>DAR</w:t>
      </w:r>
      <w:r w:rsidRPr="00E41E8D">
        <w:rPr>
          <w:rFonts w:ascii="Times New Roman" w:hAnsi="Times New Roman" w:cs="Times New Roman"/>
          <w:sz w:val="24"/>
          <w:szCs w:val="24"/>
        </w:rPr>
        <w:t>İ</w:t>
      </w:r>
      <w:r w:rsidR="000850B1" w:rsidRPr="00E41E8D">
        <w:rPr>
          <w:rFonts w:ascii="Times New Roman" w:hAnsi="Times New Roman" w:cs="Times New Roman"/>
          <w:sz w:val="24"/>
          <w:szCs w:val="24"/>
        </w:rPr>
        <w:t xml:space="preserve"> H</w:t>
      </w:r>
      <w:r w:rsidRPr="00E41E8D">
        <w:rPr>
          <w:rFonts w:ascii="Times New Roman" w:hAnsi="Times New Roman" w:cs="Times New Roman"/>
          <w:sz w:val="24"/>
          <w:szCs w:val="24"/>
        </w:rPr>
        <w:t>İ</w:t>
      </w:r>
      <w:r w:rsidR="000850B1" w:rsidRPr="00E41E8D">
        <w:rPr>
          <w:rFonts w:ascii="Times New Roman" w:hAnsi="Times New Roman" w:cs="Times New Roman"/>
          <w:sz w:val="24"/>
          <w:szCs w:val="24"/>
        </w:rPr>
        <w:t>ZMETLER ŞUBE MÜDÜRLÜĞÜ</w:t>
      </w:r>
    </w:p>
    <w:p w:rsidR="00AC2B55" w:rsidRPr="00E41E8D" w:rsidRDefault="000850B1" w:rsidP="005B7B9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hAnsi="Times New Roman" w:cs="Times New Roman"/>
          <w:sz w:val="24"/>
          <w:szCs w:val="24"/>
        </w:rPr>
        <w:t>HIZMET STANDARTLARI TABLOSU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3986"/>
        <w:gridCol w:w="7622"/>
        <w:gridCol w:w="19"/>
        <w:gridCol w:w="3046"/>
      </w:tblGrid>
      <w:tr w:rsidR="005B7B9C" w:rsidRPr="005B7B9C" w:rsidTr="00E41E8D">
        <w:trPr>
          <w:trHeight w:val="124"/>
          <w:jc w:val="center"/>
        </w:trPr>
        <w:tc>
          <w:tcPr>
            <w:tcW w:w="1169" w:type="dxa"/>
            <w:vAlign w:val="center"/>
          </w:tcPr>
          <w:p w:rsidR="005B7B9C" w:rsidRPr="00E41E8D" w:rsidRDefault="005B7B9C" w:rsidP="005B7B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3986" w:type="dxa"/>
            <w:vAlign w:val="center"/>
          </w:tcPr>
          <w:p w:rsidR="005B7B9C" w:rsidRPr="00E41E8D" w:rsidRDefault="005B7B9C" w:rsidP="005B7B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Hizmetin Adı</w:t>
            </w:r>
          </w:p>
        </w:tc>
        <w:tc>
          <w:tcPr>
            <w:tcW w:w="7641" w:type="dxa"/>
            <w:gridSpan w:val="2"/>
            <w:vAlign w:val="center"/>
          </w:tcPr>
          <w:p w:rsidR="005B7B9C" w:rsidRPr="00E41E8D" w:rsidRDefault="005B7B9C" w:rsidP="005B7B9C">
            <w:pPr>
              <w:spacing w:line="260" w:lineRule="exact"/>
              <w:ind w:left="308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Başvuruda İstenen Belgeler</w:t>
            </w:r>
          </w:p>
        </w:tc>
        <w:tc>
          <w:tcPr>
            <w:tcW w:w="3046" w:type="dxa"/>
            <w:vAlign w:val="center"/>
          </w:tcPr>
          <w:p w:rsidR="005B7B9C" w:rsidRPr="00E41E8D" w:rsidRDefault="005B7B9C" w:rsidP="005B7B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Hizmetin Tamamlanma</w:t>
            </w:r>
          </w:p>
          <w:p w:rsidR="005B7B9C" w:rsidRPr="00E41E8D" w:rsidRDefault="00E41E8D" w:rsidP="005B7B9C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Süresi (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En Geç Süre)</w:t>
            </w:r>
          </w:p>
        </w:tc>
      </w:tr>
      <w:tr w:rsidR="005B7B9C" w:rsidRPr="005B7B9C" w:rsidTr="00E41E8D">
        <w:trPr>
          <w:trHeight w:val="150"/>
          <w:jc w:val="center"/>
        </w:trPr>
        <w:tc>
          <w:tcPr>
            <w:tcW w:w="1169" w:type="dxa"/>
            <w:vAlign w:val="center"/>
          </w:tcPr>
          <w:p w:rsidR="005B7B9C" w:rsidRPr="00E41E8D" w:rsidRDefault="005B7B9C" w:rsidP="00E41E8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6" w:type="dxa"/>
            <w:vAlign w:val="center"/>
          </w:tcPr>
          <w:p w:rsidR="005B7B9C" w:rsidRPr="00E41E8D" w:rsidRDefault="005B7B9C" w:rsidP="00E41E8D">
            <w:pPr>
              <w:pStyle w:val="AralkYok"/>
              <w:jc w:val="both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3071 sayılı Dilekçe Hakkının Kullanılmasına Dair Kanun Kapsamında Yapılan Başvurular</w:t>
            </w:r>
          </w:p>
        </w:tc>
        <w:tc>
          <w:tcPr>
            <w:tcW w:w="7641" w:type="dxa"/>
            <w:gridSpan w:val="2"/>
            <w:vAlign w:val="center"/>
          </w:tcPr>
          <w:p w:rsidR="005B7B9C" w:rsidRPr="00E41E8D" w:rsidRDefault="005B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>Dilekçe (Adı, Soyadı, İş veya İkamet Adresi bulunan imzalı dilekçeler)</w:t>
            </w: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B9C" w:rsidRPr="00E41E8D" w:rsidRDefault="005B7B9C">
            <w:pPr>
              <w:spacing w:line="20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5B7B9C" w:rsidRPr="00E41E8D" w:rsidRDefault="005B7B9C" w:rsidP="005B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9C" w:rsidRPr="00E41E8D" w:rsidRDefault="005B7B9C" w:rsidP="005B7B9C">
            <w:pPr>
              <w:spacing w:line="20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>30 Gün</w:t>
            </w:r>
          </w:p>
        </w:tc>
      </w:tr>
      <w:tr w:rsidR="005B7B9C" w:rsidRPr="005B7B9C" w:rsidTr="00DC385A">
        <w:trPr>
          <w:trHeight w:val="592"/>
          <w:jc w:val="center"/>
        </w:trPr>
        <w:tc>
          <w:tcPr>
            <w:tcW w:w="1169" w:type="dxa"/>
            <w:vAlign w:val="center"/>
          </w:tcPr>
          <w:p w:rsidR="005B7B9C" w:rsidRPr="00E41E8D" w:rsidRDefault="005B7B9C" w:rsidP="00E41E8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6" w:type="dxa"/>
            <w:vAlign w:val="center"/>
          </w:tcPr>
          <w:p w:rsidR="005B7B9C" w:rsidRPr="00E41E8D" w:rsidRDefault="005B7B9C" w:rsidP="005B7B9C">
            <w:pPr>
              <w:spacing w:line="200" w:lineRule="exact"/>
              <w:ind w:left="10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4982 sayılı Bilgi Edinme Kanunu Kapsamında Yapılan Başvurular</w:t>
            </w:r>
          </w:p>
        </w:tc>
        <w:tc>
          <w:tcPr>
            <w:tcW w:w="7622" w:type="dxa"/>
            <w:vAlign w:val="center"/>
          </w:tcPr>
          <w:p w:rsidR="005B7B9C" w:rsidRPr="00E41E8D" w:rsidRDefault="005B7B9C" w:rsidP="005B7B9C">
            <w:pPr>
              <w:spacing w:line="200" w:lineRule="exac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Başvuru Formu /Dilekçe</w:t>
            </w:r>
          </w:p>
        </w:tc>
        <w:tc>
          <w:tcPr>
            <w:tcW w:w="3065" w:type="dxa"/>
            <w:gridSpan w:val="2"/>
            <w:vAlign w:val="center"/>
          </w:tcPr>
          <w:p w:rsidR="005B7B9C" w:rsidRPr="00E41E8D" w:rsidRDefault="005B7B9C" w:rsidP="005B7B9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A23914" w:rsidRPr="005B7B9C" w:rsidTr="00E41E8D">
        <w:trPr>
          <w:trHeight w:val="186"/>
          <w:jc w:val="center"/>
        </w:trPr>
        <w:tc>
          <w:tcPr>
            <w:tcW w:w="1169" w:type="dxa"/>
            <w:vAlign w:val="center"/>
          </w:tcPr>
          <w:p w:rsidR="00AC2B55" w:rsidRPr="00E41E8D" w:rsidRDefault="000850B1" w:rsidP="00E41E8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6" w:type="dxa"/>
            <w:vAlign w:val="center"/>
          </w:tcPr>
          <w:p w:rsidR="00AC2B55" w:rsidRPr="00E41E8D" w:rsidRDefault="000850B1">
            <w:pPr>
              <w:spacing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Cimer</w:t>
            </w:r>
            <w:proofErr w:type="spellEnd"/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Müracaatları</w:t>
            </w:r>
          </w:p>
        </w:tc>
        <w:tc>
          <w:tcPr>
            <w:tcW w:w="7641" w:type="dxa"/>
            <w:gridSpan w:val="2"/>
          </w:tcPr>
          <w:p w:rsidR="00AC2B55" w:rsidRPr="00E41E8D" w:rsidRDefault="000850B1" w:rsidP="00E41E8D">
            <w:pPr>
              <w:spacing w:before="14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Cumhurbaşkanlığı İletişim Merkezi Sisteminden Gelen Dilekçe ve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Başvurular</w:t>
            </w:r>
          </w:p>
        </w:tc>
        <w:tc>
          <w:tcPr>
            <w:tcW w:w="3046" w:type="dxa"/>
            <w:vAlign w:val="center"/>
          </w:tcPr>
          <w:p w:rsidR="00AC2B55" w:rsidRPr="00E41E8D" w:rsidRDefault="000850B1" w:rsidP="005B7B9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15-30 Gün</w:t>
            </w:r>
          </w:p>
        </w:tc>
      </w:tr>
      <w:tr w:rsidR="00A23914" w:rsidRPr="005B7B9C" w:rsidTr="00E41E8D">
        <w:trPr>
          <w:trHeight w:val="389"/>
          <w:jc w:val="center"/>
        </w:trPr>
        <w:tc>
          <w:tcPr>
            <w:tcW w:w="1169" w:type="dxa"/>
            <w:vAlign w:val="center"/>
          </w:tcPr>
          <w:p w:rsidR="00AC2B55" w:rsidRPr="00E41E8D" w:rsidRDefault="000850B1" w:rsidP="00E41E8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AC2B55" w:rsidRPr="00E41E8D" w:rsidRDefault="000850B1" w:rsidP="005B7B9C">
            <w:pPr>
              <w:spacing w:before="238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2330 sayılı Nakdi Tazminat ve Aylık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Bağlanması Hakkında Kanun ve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Uygulama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Yönetmeliği Kapsamındaki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ş</w:t>
            </w: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ve 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İşlemler</w:t>
            </w:r>
          </w:p>
        </w:tc>
        <w:tc>
          <w:tcPr>
            <w:tcW w:w="7641" w:type="dxa"/>
            <w:gridSpan w:val="2"/>
          </w:tcPr>
          <w:p w:rsidR="005B7B9C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Başvuru Dilekçesi Ekinde;</w:t>
            </w:r>
          </w:p>
          <w:p w:rsidR="005B7B9C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- Ayrıntılı Olay Yeri Tutanağı -Kesin Sağlık Kurulu Raporu</w:t>
            </w:r>
          </w:p>
          <w:p w:rsidR="005B7B9C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- Görev Emri </w:t>
            </w:r>
            <w:r w:rsidR="005B7B9C" w:rsidRPr="00E41E8D">
              <w:rPr>
                <w:sz w:val="24"/>
                <w:szCs w:val="24"/>
              </w:rPr>
              <w:t>Sureti-</w:t>
            </w:r>
            <w:r w:rsidRPr="00E41E8D">
              <w:rPr>
                <w:sz w:val="24"/>
                <w:szCs w:val="24"/>
              </w:rPr>
              <w:t xml:space="preserve"> Ölü Muayene ve Otopsi Tutanağı</w:t>
            </w:r>
          </w:p>
          <w:p w:rsidR="005B7B9C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- Veraset </w:t>
            </w:r>
            <w:r w:rsidR="005B7B9C" w:rsidRPr="00E41E8D">
              <w:rPr>
                <w:sz w:val="24"/>
                <w:szCs w:val="24"/>
              </w:rPr>
              <w:t>İlamı-</w:t>
            </w:r>
            <w:r w:rsidRPr="00E41E8D">
              <w:rPr>
                <w:sz w:val="24"/>
                <w:szCs w:val="24"/>
              </w:rPr>
              <w:t xml:space="preserve"> Vukuatlı Nüfus Kayıt Örneği</w:t>
            </w:r>
          </w:p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- Olaya İlişkin (varsa) </w:t>
            </w:r>
            <w:r w:rsidR="005B7B9C" w:rsidRPr="00E41E8D">
              <w:rPr>
                <w:sz w:val="24"/>
                <w:szCs w:val="24"/>
              </w:rPr>
              <w:t>Savcılık</w:t>
            </w:r>
            <w:r w:rsidRPr="00E41E8D">
              <w:rPr>
                <w:sz w:val="24"/>
                <w:szCs w:val="24"/>
              </w:rPr>
              <w:t xml:space="preserve"> ve Mahkeme Belgeleri (Karar, Fezleke vs.)</w:t>
            </w:r>
          </w:p>
        </w:tc>
        <w:tc>
          <w:tcPr>
            <w:tcW w:w="3046" w:type="dxa"/>
            <w:vAlign w:val="bottom"/>
          </w:tcPr>
          <w:p w:rsidR="00AC2B55" w:rsidRPr="00E41E8D" w:rsidRDefault="000850B1" w:rsidP="005B7B9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30 Gün</w:t>
            </w:r>
          </w:p>
        </w:tc>
      </w:tr>
      <w:tr w:rsidR="00A23914" w:rsidRPr="005B7B9C" w:rsidTr="00E41E8D">
        <w:trPr>
          <w:trHeight w:val="300"/>
          <w:jc w:val="center"/>
        </w:trPr>
        <w:tc>
          <w:tcPr>
            <w:tcW w:w="1169" w:type="dxa"/>
            <w:vAlign w:val="center"/>
          </w:tcPr>
          <w:p w:rsidR="00AC2B55" w:rsidRPr="00E41E8D" w:rsidRDefault="000850B1" w:rsidP="00E41E8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AC2B55" w:rsidRPr="00E41E8D" w:rsidRDefault="000850B1" w:rsidP="00E41E8D">
            <w:pPr>
              <w:pStyle w:val="AralkYok"/>
              <w:jc w:val="both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Hükümet konağı ve ek binalarında</w:t>
            </w:r>
            <w:r w:rsidR="005B7B9C" w:rsidRPr="00E41E8D">
              <w:rPr>
                <w:sz w:val="24"/>
                <w:szCs w:val="24"/>
              </w:rPr>
              <w:t xml:space="preserve"> </w:t>
            </w:r>
            <w:r w:rsidRPr="00E41E8D">
              <w:rPr>
                <w:sz w:val="24"/>
                <w:szCs w:val="24"/>
              </w:rPr>
              <w:t>22/9/1983 tarihli ve 2893 sayılı Türk</w:t>
            </w:r>
            <w:r w:rsidR="005B7B9C" w:rsidRPr="00E41E8D">
              <w:rPr>
                <w:sz w:val="24"/>
                <w:szCs w:val="24"/>
              </w:rPr>
              <w:t xml:space="preserve"> </w:t>
            </w:r>
            <w:r w:rsidRPr="00E41E8D">
              <w:rPr>
                <w:sz w:val="24"/>
                <w:szCs w:val="24"/>
              </w:rPr>
              <w:t>Bayrağı Kanunu hükümlerinin</w:t>
            </w:r>
            <w:r w:rsidR="005B7B9C" w:rsidRPr="00E41E8D">
              <w:rPr>
                <w:sz w:val="24"/>
                <w:szCs w:val="24"/>
              </w:rPr>
              <w:t xml:space="preserve"> Uygulamasını Sağlamak</w:t>
            </w:r>
          </w:p>
        </w:tc>
        <w:tc>
          <w:tcPr>
            <w:tcW w:w="7641" w:type="dxa"/>
            <w:gridSpan w:val="2"/>
          </w:tcPr>
          <w:p w:rsidR="005B7B9C" w:rsidRPr="00E41E8D" w:rsidRDefault="005B7B9C" w:rsidP="005B7B9C">
            <w:pPr>
              <w:pStyle w:val="AralkYok"/>
              <w:rPr>
                <w:sz w:val="24"/>
                <w:szCs w:val="24"/>
              </w:rPr>
            </w:pPr>
          </w:p>
          <w:p w:rsidR="005B7B9C" w:rsidRPr="00E41E8D" w:rsidRDefault="005B7B9C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 </w:t>
            </w:r>
            <w:r w:rsidR="000850B1" w:rsidRPr="00E41E8D">
              <w:rPr>
                <w:rFonts w:hint="eastAsia"/>
                <w:sz w:val="24"/>
                <w:szCs w:val="24"/>
              </w:rPr>
              <w:t>-</w:t>
            </w:r>
            <w:r w:rsidRPr="00E41E8D">
              <w:rPr>
                <w:sz w:val="24"/>
                <w:szCs w:val="24"/>
              </w:rPr>
              <w:t>Yazı</w:t>
            </w:r>
          </w:p>
          <w:p w:rsidR="00AC2B55" w:rsidRPr="00E41E8D" w:rsidRDefault="005B7B9C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 </w:t>
            </w:r>
            <w:r w:rsidR="000850B1" w:rsidRPr="00E41E8D">
              <w:rPr>
                <w:rFonts w:hint="eastAsia"/>
                <w:sz w:val="24"/>
                <w:szCs w:val="24"/>
              </w:rPr>
              <w:t>-Bayra</w:t>
            </w:r>
            <w:r w:rsidR="000850B1" w:rsidRPr="00E41E8D">
              <w:rPr>
                <w:rFonts w:ascii="Cambria" w:hAnsi="Cambria" w:cs="Cambria"/>
                <w:sz w:val="24"/>
                <w:szCs w:val="24"/>
              </w:rPr>
              <w:t>ğ</w:t>
            </w:r>
            <w:r w:rsidR="000850B1" w:rsidRPr="00E41E8D">
              <w:rPr>
                <w:rFonts w:ascii="DengXian" w:eastAsia="DengXian" w:hAnsi="DengXian" w:cs="DengXian" w:hint="eastAsia"/>
                <w:sz w:val="24"/>
                <w:szCs w:val="24"/>
              </w:rPr>
              <w:t>ı</w:t>
            </w:r>
            <w:r w:rsidR="000850B1" w:rsidRPr="00E41E8D">
              <w:rPr>
                <w:rFonts w:hint="eastAsia"/>
                <w:sz w:val="24"/>
                <w:szCs w:val="24"/>
              </w:rPr>
              <w:t>n Kendisi</w:t>
            </w:r>
          </w:p>
        </w:tc>
        <w:tc>
          <w:tcPr>
            <w:tcW w:w="3046" w:type="dxa"/>
            <w:vAlign w:val="center"/>
          </w:tcPr>
          <w:p w:rsidR="00AC2B55" w:rsidRPr="00E41E8D" w:rsidRDefault="000850B1" w:rsidP="005B7B9C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 gün</w:t>
            </w:r>
          </w:p>
        </w:tc>
      </w:tr>
    </w:tbl>
    <w:p w:rsidR="00AC2B55" w:rsidRPr="00E41E8D" w:rsidRDefault="000850B1" w:rsidP="00E41E8D">
      <w:pPr>
        <w:spacing w:before="260" w:after="340" w:line="30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eastAsia="Arial" w:hAnsi="Times New Roman" w:cs="Times New Roman"/>
          <w:color w:val="000000"/>
          <w:sz w:val="24"/>
          <w:szCs w:val="24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6"/>
        <w:gridCol w:w="6180"/>
        <w:gridCol w:w="3904"/>
        <w:gridCol w:w="2946"/>
      </w:tblGrid>
      <w:tr w:rsidR="00A23914" w:rsidRPr="005B7B9C" w:rsidTr="00DC385A">
        <w:trPr>
          <w:trHeight w:val="479"/>
        </w:trPr>
        <w:tc>
          <w:tcPr>
            <w:tcW w:w="2946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</w:t>
            </w:r>
            <w:r w:rsidR="000850B1" w:rsidRPr="00E41E8D">
              <w:rPr>
                <w:sz w:val="24"/>
                <w:szCs w:val="24"/>
              </w:rPr>
              <w:t>lk Müracaat Yeri</w:t>
            </w:r>
          </w:p>
        </w:tc>
        <w:tc>
          <w:tcPr>
            <w:tcW w:w="6180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İdari</w:t>
            </w:r>
            <w:r w:rsidR="000850B1" w:rsidRPr="00E41E8D">
              <w:rPr>
                <w:sz w:val="24"/>
                <w:szCs w:val="24"/>
              </w:rPr>
              <w:t xml:space="preserve"> Hizmetler </w:t>
            </w:r>
            <w:r w:rsidRPr="00E41E8D">
              <w:rPr>
                <w:sz w:val="24"/>
                <w:szCs w:val="24"/>
              </w:rPr>
              <w:t>Şube</w:t>
            </w:r>
            <w:r w:rsidR="000850B1" w:rsidRPr="00E41E8D">
              <w:rPr>
                <w:sz w:val="24"/>
                <w:szCs w:val="24"/>
              </w:rPr>
              <w:t xml:space="preserve"> Müdürlüğü</w:t>
            </w:r>
          </w:p>
        </w:tc>
        <w:tc>
          <w:tcPr>
            <w:tcW w:w="390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</w:t>
            </w:r>
            <w:r w:rsidR="00DC385A">
              <w:rPr>
                <w:sz w:val="24"/>
                <w:szCs w:val="24"/>
              </w:rPr>
              <w:t>kinci</w:t>
            </w:r>
            <w:r w:rsidRPr="00E41E8D">
              <w:rPr>
                <w:sz w:val="24"/>
                <w:szCs w:val="24"/>
              </w:rPr>
              <w:t xml:space="preserve"> Müracaat Yeri</w:t>
            </w:r>
          </w:p>
        </w:tc>
        <w:tc>
          <w:tcPr>
            <w:tcW w:w="2946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Vali\Vali </w:t>
            </w:r>
            <w:r w:rsidR="00E41E8D" w:rsidRPr="00E41E8D">
              <w:rPr>
                <w:sz w:val="24"/>
                <w:szCs w:val="24"/>
              </w:rPr>
              <w:t>Yardımcısı</w:t>
            </w:r>
          </w:p>
        </w:tc>
      </w:tr>
      <w:tr w:rsidR="00A23914" w:rsidRPr="005B7B9C" w:rsidTr="00DC385A">
        <w:trPr>
          <w:trHeight w:val="456"/>
        </w:trPr>
        <w:tc>
          <w:tcPr>
            <w:tcW w:w="2946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İsim</w:t>
            </w:r>
          </w:p>
        </w:tc>
        <w:tc>
          <w:tcPr>
            <w:tcW w:w="6180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Aydın ÖZHAN</w:t>
            </w:r>
          </w:p>
        </w:tc>
        <w:tc>
          <w:tcPr>
            <w:tcW w:w="390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İsim</w:t>
            </w:r>
          </w:p>
        </w:tc>
        <w:tc>
          <w:tcPr>
            <w:tcW w:w="2946" w:type="dxa"/>
            <w:vAlign w:val="center"/>
          </w:tcPr>
          <w:p w:rsidR="00AC2B55" w:rsidRPr="00E41E8D" w:rsidRDefault="003B1DE7" w:rsidP="00E41E8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Abdulkadir IŞIK</w:t>
            </w:r>
          </w:p>
        </w:tc>
      </w:tr>
      <w:tr w:rsidR="00A23914" w:rsidRPr="005B7B9C" w:rsidTr="00DC385A">
        <w:trPr>
          <w:trHeight w:val="420"/>
        </w:trPr>
        <w:tc>
          <w:tcPr>
            <w:tcW w:w="2946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Unvan</w:t>
            </w:r>
          </w:p>
        </w:tc>
        <w:tc>
          <w:tcPr>
            <w:tcW w:w="6180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İdari Hizmetler Şube Müdür</w:t>
            </w:r>
            <w:r w:rsidR="00E41E8D" w:rsidRPr="00E41E8D">
              <w:rPr>
                <w:sz w:val="24"/>
                <w:szCs w:val="24"/>
              </w:rPr>
              <w:t>ü</w:t>
            </w:r>
          </w:p>
        </w:tc>
        <w:tc>
          <w:tcPr>
            <w:tcW w:w="390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Unvan</w:t>
            </w:r>
          </w:p>
        </w:tc>
        <w:tc>
          <w:tcPr>
            <w:tcW w:w="2946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Vali</w:t>
            </w:r>
            <w:r w:rsidR="000850B1" w:rsidRPr="00E41E8D">
              <w:rPr>
                <w:sz w:val="24"/>
                <w:szCs w:val="24"/>
              </w:rPr>
              <w:t xml:space="preserve"> </w:t>
            </w:r>
            <w:r w:rsidRPr="00E41E8D">
              <w:rPr>
                <w:sz w:val="24"/>
                <w:szCs w:val="24"/>
              </w:rPr>
              <w:t>Yardımcısı</w:t>
            </w:r>
          </w:p>
        </w:tc>
      </w:tr>
      <w:tr w:rsidR="00A23914" w:rsidRPr="005B7B9C" w:rsidTr="00DC385A">
        <w:trPr>
          <w:trHeight w:val="427"/>
        </w:trPr>
        <w:tc>
          <w:tcPr>
            <w:tcW w:w="2946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Adres</w:t>
            </w:r>
          </w:p>
        </w:tc>
        <w:tc>
          <w:tcPr>
            <w:tcW w:w="6180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Hakkâri</w:t>
            </w:r>
            <w:r w:rsidR="000850B1" w:rsidRPr="00E41E8D">
              <w:rPr>
                <w:sz w:val="24"/>
                <w:szCs w:val="24"/>
              </w:rPr>
              <w:t xml:space="preserve"> Valiliği</w:t>
            </w:r>
          </w:p>
        </w:tc>
        <w:tc>
          <w:tcPr>
            <w:tcW w:w="390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Adres</w:t>
            </w:r>
          </w:p>
        </w:tc>
        <w:tc>
          <w:tcPr>
            <w:tcW w:w="2946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Hakkâri</w:t>
            </w:r>
            <w:r w:rsidR="000850B1" w:rsidRPr="00E41E8D">
              <w:rPr>
                <w:sz w:val="24"/>
                <w:szCs w:val="24"/>
              </w:rPr>
              <w:t xml:space="preserve"> Valiliği</w:t>
            </w:r>
          </w:p>
        </w:tc>
      </w:tr>
      <w:tr w:rsidR="00A23914" w:rsidRPr="005B7B9C" w:rsidTr="00DC385A">
        <w:trPr>
          <w:trHeight w:val="277"/>
        </w:trPr>
        <w:tc>
          <w:tcPr>
            <w:tcW w:w="2946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Tel</w:t>
            </w:r>
          </w:p>
        </w:tc>
        <w:tc>
          <w:tcPr>
            <w:tcW w:w="6180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(438)211 </w:t>
            </w:r>
            <w:r w:rsidR="00E41E8D" w:rsidRPr="00E41E8D">
              <w:rPr>
                <w:sz w:val="24"/>
                <w:szCs w:val="24"/>
              </w:rPr>
              <w:t>60 23</w:t>
            </w:r>
          </w:p>
        </w:tc>
        <w:tc>
          <w:tcPr>
            <w:tcW w:w="390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Tel</w:t>
            </w:r>
          </w:p>
        </w:tc>
        <w:tc>
          <w:tcPr>
            <w:tcW w:w="2946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(438)211 </w:t>
            </w:r>
            <w:r w:rsidR="00193A6C">
              <w:rPr>
                <w:sz w:val="24"/>
                <w:szCs w:val="24"/>
              </w:rPr>
              <w:t>61</w:t>
            </w:r>
            <w:r w:rsidR="00020B38">
              <w:rPr>
                <w:sz w:val="24"/>
                <w:szCs w:val="24"/>
              </w:rPr>
              <w:t>-</w:t>
            </w:r>
            <w:r w:rsidR="00193A6C">
              <w:rPr>
                <w:sz w:val="24"/>
                <w:szCs w:val="24"/>
              </w:rPr>
              <w:t>84</w:t>
            </w:r>
            <w:r w:rsidR="00020B38">
              <w:rPr>
                <w:sz w:val="24"/>
                <w:szCs w:val="24"/>
              </w:rPr>
              <w:t>/20-19</w:t>
            </w:r>
          </w:p>
        </w:tc>
      </w:tr>
      <w:tr w:rsidR="00A23914" w:rsidRPr="005B7B9C" w:rsidTr="00DC385A">
        <w:trPr>
          <w:trHeight w:val="630"/>
        </w:trPr>
        <w:tc>
          <w:tcPr>
            <w:tcW w:w="2946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Faks</w:t>
            </w:r>
          </w:p>
        </w:tc>
        <w:tc>
          <w:tcPr>
            <w:tcW w:w="6180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(438) 211 53 16</w:t>
            </w:r>
          </w:p>
        </w:tc>
        <w:tc>
          <w:tcPr>
            <w:tcW w:w="390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Faks</w:t>
            </w:r>
          </w:p>
        </w:tc>
        <w:tc>
          <w:tcPr>
            <w:tcW w:w="2946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(438)211 53 16</w:t>
            </w:r>
          </w:p>
        </w:tc>
      </w:tr>
      <w:tr w:rsidR="00A23914" w:rsidRPr="005B7B9C" w:rsidTr="00DC385A">
        <w:trPr>
          <w:trHeight w:val="630"/>
        </w:trPr>
        <w:tc>
          <w:tcPr>
            <w:tcW w:w="2946" w:type="dxa"/>
            <w:vAlign w:val="center"/>
          </w:tcPr>
          <w:p w:rsidR="00AC2B55" w:rsidRPr="005B7B9C" w:rsidRDefault="000850B1">
            <w:pPr>
              <w:spacing w:line="240" w:lineRule="exact"/>
              <w:ind w:left="40"/>
              <w:rPr>
                <w:rFonts w:ascii="Times New Roman" w:hAnsi="Times New Roman" w:cs="Times New Roman"/>
              </w:rPr>
            </w:pPr>
            <w:proofErr w:type="gramStart"/>
            <w:r w:rsidRPr="005B7B9C">
              <w:rPr>
                <w:rFonts w:ascii="Times New Roman" w:eastAsia="SimSun" w:hAnsi="Times New Roman" w:cs="Times New Roman"/>
                <w:color w:val="000000"/>
              </w:rPr>
              <w:t>e</w:t>
            </w:r>
            <w:proofErr w:type="gramEnd"/>
            <w:r w:rsidRPr="005B7B9C">
              <w:rPr>
                <w:rFonts w:ascii="Times New Roman" w:eastAsia="SimSun" w:hAnsi="Times New Roman" w:cs="Times New Roman"/>
                <w:color w:val="000000"/>
              </w:rPr>
              <w:t>-Posta</w:t>
            </w:r>
          </w:p>
        </w:tc>
        <w:tc>
          <w:tcPr>
            <w:tcW w:w="6180" w:type="dxa"/>
            <w:vAlign w:val="center"/>
          </w:tcPr>
          <w:p w:rsidR="00AC2B55" w:rsidRPr="005B7B9C" w:rsidRDefault="00193A6C" w:rsidP="00282A2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="00282A24">
              <w:rPr>
                <w:rFonts w:ascii="Times New Roman" w:eastAsia="SimSun" w:hAnsi="Times New Roman" w:cs="Times New Roman"/>
                <w:color w:val="000000"/>
              </w:rPr>
              <w:t>ydin.ozhan</w:t>
            </w:r>
            <w:r w:rsidR="000850B1" w:rsidRPr="005B7B9C">
              <w:rPr>
                <w:rFonts w:ascii="Times New Roman" w:eastAsia="SimSun" w:hAnsi="Times New Roman" w:cs="Times New Roman"/>
                <w:color w:val="000000"/>
              </w:rPr>
              <w:t>@icisleri.gov.tr</w:t>
            </w:r>
          </w:p>
        </w:tc>
        <w:tc>
          <w:tcPr>
            <w:tcW w:w="3904" w:type="dxa"/>
            <w:vAlign w:val="center"/>
          </w:tcPr>
          <w:p w:rsidR="00AC2B55" w:rsidRPr="005B7B9C" w:rsidRDefault="000850B1" w:rsidP="00282A24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B7B9C">
              <w:rPr>
                <w:rFonts w:ascii="Times New Roman" w:eastAsia="SimSun" w:hAnsi="Times New Roman" w:cs="Times New Roman"/>
                <w:color w:val="000000"/>
              </w:rPr>
              <w:t>e-Posta</w:t>
            </w:r>
          </w:p>
        </w:tc>
        <w:tc>
          <w:tcPr>
            <w:tcW w:w="2946" w:type="dxa"/>
            <w:vAlign w:val="center"/>
          </w:tcPr>
          <w:p w:rsidR="00AC2B55" w:rsidRPr="005B7B9C" w:rsidRDefault="008B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bdulkadir.isik@icisleri.gov.tr</w:t>
            </w:r>
          </w:p>
        </w:tc>
      </w:tr>
    </w:tbl>
    <w:p w:rsidR="00AC2B55" w:rsidRDefault="00AC2B55">
      <w:pPr>
        <w:spacing w:line="1" w:lineRule="exact"/>
      </w:pPr>
    </w:p>
    <w:sectPr w:rsidR="00AC2B55">
      <w:type w:val="continuous"/>
      <w:pgSz w:w="16840" w:h="11900" w:orient="landscape"/>
      <w:pgMar w:top="340" w:right="420" w:bottom="340" w:left="420" w:header="0" w:footer="3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20B38"/>
    <w:rsid w:val="000850B1"/>
    <w:rsid w:val="000D6051"/>
    <w:rsid w:val="00193A6C"/>
    <w:rsid w:val="00282A24"/>
    <w:rsid w:val="003B1DE7"/>
    <w:rsid w:val="005B7B9C"/>
    <w:rsid w:val="008B1665"/>
    <w:rsid w:val="009F0BE0"/>
    <w:rsid w:val="00AC2B55"/>
    <w:rsid w:val="00BA6D97"/>
    <w:rsid w:val="00BD0BC8"/>
    <w:rsid w:val="00DC385A"/>
    <w:rsid w:val="00E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767A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7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</dc:creator>
  <cp:keywords>CCi</cp:keywords>
  <dc:description>openxml-sdk, CCi Textin Word Converter, JL</dc:description>
  <cp:lastModifiedBy>Özlem GÜZEL</cp:lastModifiedBy>
  <cp:revision>6</cp:revision>
  <cp:lastPrinted>2024-08-06T05:03:00Z</cp:lastPrinted>
  <dcterms:created xsi:type="dcterms:W3CDTF">2022-11-14T13:07:00Z</dcterms:created>
  <dcterms:modified xsi:type="dcterms:W3CDTF">2024-08-06T05:15:00Z</dcterms:modified>
</cp:coreProperties>
</file>